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C51BA" w14:textId="66A7AE04" w:rsidR="008E2085" w:rsidRPr="008E2085" w:rsidRDefault="008E2085" w:rsidP="008E20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2085">
        <w:rPr>
          <w:rFonts w:ascii="Times New Roman" w:hAnsi="Times New Roman" w:cs="Times New Roman"/>
          <w:b/>
          <w:bCs/>
          <w:sz w:val="28"/>
          <w:szCs w:val="28"/>
        </w:rPr>
        <w:t>ВМЕСТЕ К БУДУЩЕМУ: КАК РОДИТЕЛИ МОГУТ ПОМОЧЬ РЕБЕНКУ В ВЫБОРЕ ПРОФЕССИИ</w:t>
      </w:r>
    </w:p>
    <w:p w14:paraId="19481780" w14:textId="77777777" w:rsidR="008E2085" w:rsidRDefault="008E2085" w:rsidP="008E2085">
      <w:pPr>
        <w:spacing w:after="0" w:line="360" w:lineRule="auto"/>
        <w:ind w:firstLine="709"/>
        <w:jc w:val="both"/>
      </w:pPr>
      <w:r>
        <w:t xml:space="preserve"> </w:t>
      </w:r>
    </w:p>
    <w:p w14:paraId="7DBA558C" w14:textId="77777777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 xml:space="preserve">Формирование профессиональных интересов у детей – это важный процесс, который начинается с раннего возраста. Родители играют ключевую роль в этом процессе, и их поддержка может значительно повлиять на выбор карьерного пути ребенка. </w:t>
      </w:r>
    </w:p>
    <w:p w14:paraId="27DD3DBF" w14:textId="77777777" w:rsid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>В этой статье мы рассмотрим рекомендации для родителей, которые помогут способствовать развитию профессиональных интересов своих детей.</w:t>
      </w:r>
    </w:p>
    <w:p w14:paraId="36D0AB73" w14:textId="00F3E678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>Поддерживайте открытое общение</w:t>
      </w:r>
    </w:p>
    <w:p w14:paraId="1ACC517C" w14:textId="16201854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>Создание доверительной атмосферы в семье – это первый шаг к формированию профессиональных интересов. Родители должны быть готовы обсуждать различные темы, связанные с карьерой, и поощрять детей делиться своими мыслями и желаниями. Важно, чтобы ребенок чувствовал, что его мнение ценится, и он может свободно выражать свои идеи.</w:t>
      </w:r>
    </w:p>
    <w:p w14:paraId="2B5EC436" w14:textId="77777777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>Наблюдайте за увлечениями ребенка и поддерживайте их</w:t>
      </w:r>
    </w:p>
    <w:p w14:paraId="6D9A0E00" w14:textId="77777777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>Помогите детям выявить их интересы и увлечения, наблюдая за тем, чем они занимаются в свободное время. Поддержка и поощрение этих увлечений помогут детям понять, что их интересы могут стать основой для будущей профессии. Например, если ребенок увлекается рисованием, рассмотрите возможность записи его в художественную школу.</w:t>
      </w:r>
    </w:p>
    <w:p w14:paraId="4A1813A8" w14:textId="77777777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>Поощряйте обучение и развитие навыков</w:t>
      </w:r>
    </w:p>
    <w:p w14:paraId="18B6DF0A" w14:textId="77777777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>Образование играет важную роль в формировании профессиональных интересов. Родители могут поддерживать детей в получении знаний и навыков, необходимых для их будущей карьеры. Это может включать дополнительные занятия, кружки, мастер-классы или онлайн-курсы. Чем больше ребенок будет развивать свои навыки, тем более уверенно он будет чувствовать себя в выборе профессии.</w:t>
      </w:r>
    </w:p>
    <w:p w14:paraId="3A972F4A" w14:textId="77777777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 xml:space="preserve">Активно участвуйте в профориентационных проектах </w:t>
      </w:r>
    </w:p>
    <w:p w14:paraId="315D10CF" w14:textId="6D968C0C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lastRenderedPageBreak/>
        <w:t>В школе детей также знакомят с разнообразием профессий и карьерных путей. В нашей стране существует профориентационный проект «Билет в будущее». «Билет в будущее» – проект, который объединяет школьников, педагогов и родителей, в уникальном сотрудничестве, направленном на поддержку интересов, способностей и целей каждого участника. К проекту также привлекаются психологи и эксперты, которые готовы помочь каждому выбрать свою специальность. В рамках проекта проводятся профориентационные уроки, психологическая диагностика, экскурсии, мастер-классы, профпробы, фестивали профессий и мультимедийные выставки-практикумы. Для всех обучающихся 6-11 классов существует курс профориентационных занятий «Россия – мои горизонты». Он также нацелен на формирование у школьников готовности к профессиональному самоопределению, ознакомление их с миром профессий и федеральным и региональным рынками труда.</w:t>
      </w:r>
    </w:p>
    <w:p w14:paraId="62E030FA" w14:textId="6DC0D0E5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>Поощряйте самостоятельность</w:t>
      </w:r>
    </w:p>
    <w:p w14:paraId="6CB9C2EC" w14:textId="191AC872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>Важно давать детям возможность принимать собственные решения и не бояться ошибаться. Это поможет развить уверенность в своих силах и научит ответственности за свой выбор. Обсуждайте с детьми последствия различных решений, но не навязывайте свои предпочтения. Самостоятельность в выборе профессии способствует формированию осознанного подхода к карьере.</w:t>
      </w:r>
    </w:p>
    <w:p w14:paraId="6781BC81" w14:textId="33887C94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>Будьте рядом в трудные моменты</w:t>
      </w:r>
    </w:p>
    <w:p w14:paraId="772990F4" w14:textId="77777777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>Формирование профессиональных интересов может быть стрессовым процессом для детей. Родители должны быть рядом, чтобы поддержать их в трудные моменты, помогая справляться с неуверенностью и сомнениями. Эмоциональная поддержка и понимание помогут детям преодолеть трудности и двигаться вперед.</w:t>
      </w:r>
    </w:p>
    <w:p w14:paraId="10AAD6A8" w14:textId="77777777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 xml:space="preserve">Следуя этим рекомендациям, родители смогут создать поддерживающую и вдохновляющую атмосферу, способствующую осознанному выбору будущей профессии. Поддержка, понимание и </w:t>
      </w:r>
      <w:r w:rsidRPr="008E2085">
        <w:rPr>
          <w:rFonts w:ascii="Times New Roman" w:hAnsi="Times New Roman" w:cs="Times New Roman"/>
          <w:sz w:val="28"/>
          <w:szCs w:val="28"/>
        </w:rPr>
        <w:lastRenderedPageBreak/>
        <w:t>открытость со стороны родителей помогут детям уверенно двигаться к своей цели и строить успешную карьеру.</w:t>
      </w:r>
    </w:p>
    <w:p w14:paraId="04F9A1CF" w14:textId="77777777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 xml:space="preserve">Также своими советами о том, как приблизиться к выбору идеальной работы поделился психолог Залим Шибзухов из Кабардино-Балкарской Республики: </w:t>
      </w:r>
    </w:p>
    <w:p w14:paraId="77C12D34" w14:textId="77777777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>– Страшно совершить ошибку и выбрать не ту профессию? Ошибок здесь быть не может, если это осознанный выбор. Как психолог, я хочу подчеркнуть, что выбор профессии – это важный этап в жизни каждого ребенка, и родители могут сыграть в этом процессе решающую роль.</w:t>
      </w:r>
    </w:p>
    <w:p w14:paraId="48F02E22" w14:textId="77777777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>В современном мире, где финансовая стабильность часто становится приоритетом, выбор профессии может оказаться сложной задачей. Многие сталкиваются с давлением общества, родителей или собственных страхов, которые подталкивают к выбору «практичной» профессии. Однако важно помнить, что работа – это не только способ зарабатывать деньги, но и возможность реализовать свои мечты и таланты.</w:t>
      </w:r>
    </w:p>
    <w:p w14:paraId="4126AD23" w14:textId="77777777" w:rsidR="008E2085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>Важно, чтобы каждый школьник ответил себе на вопросы: «Какие у меня ценности? Какие цели я хочу достигнуть?». В профессиональных предпочтениях однозначно помогут сориентироваться профориентационные тесты и практика.</w:t>
      </w:r>
    </w:p>
    <w:p w14:paraId="13574A84" w14:textId="03CCE8F1" w:rsidR="0068049F" w:rsidRPr="008E2085" w:rsidRDefault="008E2085" w:rsidP="008E2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85">
        <w:rPr>
          <w:rFonts w:ascii="Times New Roman" w:hAnsi="Times New Roman" w:cs="Times New Roman"/>
          <w:sz w:val="28"/>
          <w:szCs w:val="28"/>
        </w:rPr>
        <w:t>Помните, что работа – это не только источник дохода, но и важная часть вашей жизни. Выбирайте то, что действительно любите, и успех не заставит себя ждать!</w:t>
      </w:r>
    </w:p>
    <w:sectPr w:rsidR="0068049F" w:rsidRPr="008E2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1CF"/>
    <w:rsid w:val="0068049F"/>
    <w:rsid w:val="008E2085"/>
    <w:rsid w:val="00B46976"/>
    <w:rsid w:val="00D2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F9340"/>
  <w15:chartTrackingRefBased/>
  <w15:docId w15:val="{EA597938-9273-4322-8D74-6B24EDFE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697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USER-33</dc:creator>
  <cp:keywords/>
  <dc:description/>
  <cp:lastModifiedBy>USER-33</cp:lastModifiedBy>
  <cp:revision>2</cp:revision>
  <dcterms:created xsi:type="dcterms:W3CDTF">2024-10-17T06:35:00Z</dcterms:created>
  <dcterms:modified xsi:type="dcterms:W3CDTF">2024-10-17T06:42:00Z</dcterms:modified>
</cp:coreProperties>
</file>